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c24ba2278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Tobøl,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d7d38dfdb4c7b"/>
      <w:footerReference xmlns:r="http://schemas.openxmlformats.org/officeDocument/2006/relationships" w:type="default" r:id="R16304691cdee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POWER AS   ·   Org.nr 990 478 287   ·   Stangnes   ·   2232 TOBØL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d7d38dfdb4c7b" /><Relationship Type="http://schemas.openxmlformats.org/officeDocument/2006/relationships/footer" Target="/word/footer1.xml" Id="R16304691cdee4b5e" /></Relationships>
</file>