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3b79795b5b44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HRASK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HRASK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edff68dbeb458c"/>
      <w:footerReference xmlns:r="http://schemas.openxmlformats.org/officeDocument/2006/relationships" w:type="default" r:id="R0117e20f6ce64a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HRASK AS   ·   Org.nr 990 358 494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HRASK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edff68dbeb458c" /><Relationship Type="http://schemas.openxmlformats.org/officeDocument/2006/relationships/footer" Target="/word/footer1.xml" Id="R0117e20f6ce64a3a" /></Relationships>
</file>