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dad7eeb61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f77b914ef64f97"/>
      <w:footerReference xmlns:r="http://schemas.openxmlformats.org/officeDocument/2006/relationships" w:type="default" r:id="Rdbbf93e35bd6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FS-INVEST AS   ·   Org.nr 990 309 582   ·   Idrettsveien 2   ·   5052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77b914ef64f97" /><Relationship Type="http://schemas.openxmlformats.org/officeDocument/2006/relationships/footer" Target="/word/footer1.xml" Id="Rdbbf93e35bd64f92" /></Relationships>
</file>