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0f930a916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Strandebarm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Strandebarm,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0ef014fd84a3e"/>
      <w:footerReference xmlns:r="http://schemas.openxmlformats.org/officeDocument/2006/relationships" w:type="default" r:id="R7229a443bf18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LANDSKAP AS   ·   Org.nr 990 309 043   ·   Tangeråshagen 44   ·   5630 STRANDEBARM   ·   Tlf. 56 55 95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0ef014fd84a3e" /><Relationship Type="http://schemas.openxmlformats.org/officeDocument/2006/relationships/footer" Target="/word/footer1.xml" Id="R7229a443bf18491b" /></Relationships>
</file>