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6818b8e1f848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AUTOMAX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Søreidgrend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Søreidgrend,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AUTOMAX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4acb385b0b422a"/>
      <w:footerReference xmlns:r="http://schemas.openxmlformats.org/officeDocument/2006/relationships" w:type="default" r:id="R62a3ec56ee3146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AUTOMAX INVEST AS   ·   Org.nr 990 300 151   ·   Søvikhaugen 18   ·   5251 SØREIDGREND   ·   Tlf. 55 10 57 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AUTOMAX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4acb385b0b422a" /><Relationship Type="http://schemas.openxmlformats.org/officeDocument/2006/relationships/footer" Target="/word/footer1.xml" Id="R62a3ec56ee314631" /></Relationships>
</file>