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bfed4960346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99798cff2401f"/>
      <w:footerReference xmlns:r="http://schemas.openxmlformats.org/officeDocument/2006/relationships" w:type="default" r:id="R5a4b6c4ea90e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INVEST AS   ·   Org.nr 990 243 727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99798cff2401f" /><Relationship Type="http://schemas.openxmlformats.org/officeDocument/2006/relationships/footer" Target="/word/footer1.xml" Id="R5a4b6c4ea90e4bf8" /></Relationships>
</file>