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654566d0c0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PRE EIENDOMSINVEST TYSKLAND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58c009c1df374cb1"/>
      <w:footerReference xmlns:r="http://schemas.openxmlformats.org/officeDocument/2006/relationships" w:type="default" r:id="R9246665e2a22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009c1df374cb1" /><Relationship Type="http://schemas.openxmlformats.org/officeDocument/2006/relationships/footer" Target="/word/footer1.xml" Id="R9246665e2a2244e2" /></Relationships>
</file>