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2e03fd3a2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4234eadd24134"/>
      <w:footerReference xmlns:r="http://schemas.openxmlformats.org/officeDocument/2006/relationships" w:type="default" r:id="R492a86fb4e89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SKOLEHJELPEN AS   ·   Org.nr 990 133 719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4234eadd24134" /><Relationship Type="http://schemas.openxmlformats.org/officeDocument/2006/relationships/footer" Target="/word/footer1.xml" Id="R492a86fb4e8941a4" /></Relationships>
</file>