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2226d168eb4c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c5b8bddfa54995"/>
      <w:footerReference xmlns:r="http://schemas.openxmlformats.org/officeDocument/2006/relationships" w:type="default" r:id="Re05e684fe1b64c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FINTO AS   ·   Org.nr 990 109 281   ·   Odins gate 1C   ·   0266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c5b8bddfa54995" /><Relationship Type="http://schemas.openxmlformats.org/officeDocument/2006/relationships/footer" Target="/word/footer1.xml" Id="Re05e684fe1b64c0c" /></Relationships>
</file>