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1e634ad4f49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EIVINDVIK HOTELLDRIFT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EIVINDVIK HOTELLDRIFT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99210ca1d54a28"/>
      <w:footerReference xmlns:r="http://schemas.openxmlformats.org/officeDocument/2006/relationships" w:type="default" r:id="R3f12c0b0d539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EIVINDVIK HOTELLDRIFT AS   ·   Org.nr 990 104 441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EIVINDVIK HOTELLDRIFT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9210ca1d54a28" /><Relationship Type="http://schemas.openxmlformats.org/officeDocument/2006/relationships/footer" Target="/word/footer1.xml" Id="R3f12c0b0d5394f8e" /></Relationships>
</file>