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e80e90e31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98b1e85a6c4df9"/>
      <w:footerReference xmlns:r="http://schemas.openxmlformats.org/officeDocument/2006/relationships" w:type="default" r:id="Ra52737dea278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REGNSKAP AS   ·   Org.nr 990 089 639   ·   Langgata 15D   ·   4515 MANDAL   ·   Tlf. 400 01 897   ·   www.agderregnskap.no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8b1e85a6c4df9" /><Relationship Type="http://schemas.openxmlformats.org/officeDocument/2006/relationships/footer" Target="/word/footer1.xml" Id="Ra52737dea2784771" /></Relationships>
</file>