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4343b360b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SPRING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SPRING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d6ccb566240d2"/>
      <w:footerReference xmlns:r="http://schemas.openxmlformats.org/officeDocument/2006/relationships" w:type="default" r:id="R0ad52bca16b4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SPRING CAPITAL AS   ·   Org.nr 990 085 641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SPRING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d6ccb566240d2" /><Relationship Type="http://schemas.openxmlformats.org/officeDocument/2006/relationships/footer" Target="/word/footer1.xml" Id="R0ad52bca16b44aa5" /></Relationships>
</file>