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90f219b2e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079a4de5e4c7c"/>
      <w:footerReference xmlns:r="http://schemas.openxmlformats.org/officeDocument/2006/relationships" w:type="default" r:id="R107b73faa13c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SOLVIND AS   ·   Org.nr 990 009 155   ·   Asalveien 6   ·   4150 RENNESØY   ·   Tlf. 51 74 95 20   ·   post@solvind.no   ·   www.solvind.no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079a4de5e4c7c" /><Relationship Type="http://schemas.openxmlformats.org/officeDocument/2006/relationships/footer" Target="/word/footer1.xml" Id="R107b73faa13c4e74" /></Relationships>
</file>