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0d6a8586c4480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BEKKEVOLD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Søreidgrend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Søreidgrend,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BEKKEVOLD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1510eb4bbea4244"/>
      <w:footerReference xmlns:r="http://schemas.openxmlformats.org/officeDocument/2006/relationships" w:type="default" r:id="R67c4c012e7004ab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BEKKEVOLD INVEST AS   ·   Org.nr 989 998 978   ·   c/o Sigurd Bekkevold, Søvikhaugen 40   ·   5251 SØREIDGREND   ·   sigurd@bekkevold.com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BEKKEVOLD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510eb4bbea4244" /><Relationship Type="http://schemas.openxmlformats.org/officeDocument/2006/relationships/footer" Target="/word/footer1.xml" Id="R67c4c012e7004ab8" /></Relationships>
</file>