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4e0d53894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LYSAKER HUDLEGEKONTOR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LYSAKER HUDLEGEKONTOR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2e49052dd4340"/>
      <w:footerReference xmlns:r="http://schemas.openxmlformats.org/officeDocument/2006/relationships" w:type="default" r:id="Ra8a5d5f00256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LYSAKER HUDLEGEKONTOR AS   ·   Org.nr 989 975 188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LYSAKER HUDLEGEKONTOR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2e49052dd4340" /><Relationship Type="http://schemas.openxmlformats.org/officeDocument/2006/relationships/footer" Target="/word/footer1.xml" Id="Ra8a5d5f0025643e1" /></Relationships>
</file>