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89436d742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Helgeroa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Helgeroa,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14ff1501844f9b"/>
      <w:footerReference xmlns:r="http://schemas.openxmlformats.org/officeDocument/2006/relationships" w:type="default" r:id="R3e86fe84a9b2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BAKKEN AS   ·   Org.nr 989 967 681   ·   Søndersrødveien 6   ·   3295 HELGEROA   ·   oyvind.bakken@bedriftsraadgiverne.no   ·   www.bedriftsraadgiverne.no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4ff1501844f9b" /><Relationship Type="http://schemas.openxmlformats.org/officeDocument/2006/relationships/footer" Target="/word/footer1.xml" Id="R3e86fe84a9b24f5f" /></Relationships>
</file>