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f4ac74974e43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567de77504a61"/>
      <w:footerReference xmlns:r="http://schemas.openxmlformats.org/officeDocument/2006/relationships" w:type="default" r:id="Rb3b35e1a6418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LEVI HOLDING AS   ·   Org.nr 989 958 658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567de77504a61" /><Relationship Type="http://schemas.openxmlformats.org/officeDocument/2006/relationships/footer" Target="/word/footer1.xml" Id="Rb3b35e1a641844cb" /></Relationships>
</file>