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252f037fa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3ff083914445e"/>
      <w:footerReference xmlns:r="http://schemas.openxmlformats.org/officeDocument/2006/relationships" w:type="default" r:id="R99dcd2b82c65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3ff083914445e" /><Relationship Type="http://schemas.openxmlformats.org/officeDocument/2006/relationships/footer" Target="/word/footer1.xml" Id="R99dcd2b82c654bb6" /></Relationships>
</file>