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e354d6daa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EIKESKJÆR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EIKESKJÆR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8cd968e2d4377"/>
      <w:footerReference xmlns:r="http://schemas.openxmlformats.org/officeDocument/2006/relationships" w:type="default" r:id="R0a528880e0e3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EIKESKJÆR INVEST AS   ·   Org.nr 989 893 068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EIKESKJÆR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8cd968e2d4377" /><Relationship Type="http://schemas.openxmlformats.org/officeDocument/2006/relationships/footer" Target="/word/footer1.xml" Id="R0a528880e0e34824" /></Relationships>
</file>