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6d529ac33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VARIER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VARIER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a5d0f61944a8d"/>
      <w:footerReference xmlns:r="http://schemas.openxmlformats.org/officeDocument/2006/relationships" w:type="default" r:id="R7d88195b93fe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VARIER HOLDING AS   ·   Org.nr 989 890 913   ·   3.etasje,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a5d0f61944a8d" /><Relationship Type="http://schemas.openxmlformats.org/officeDocument/2006/relationships/footer" Target="/word/footer1.xml" Id="R7d88195b93fe4765" /></Relationships>
</file>