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f171b1cff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MANAGEMENT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MANAGEMENT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43d009ec045dd"/>
      <w:footerReference xmlns:r="http://schemas.openxmlformats.org/officeDocument/2006/relationships" w:type="default" r:id="Raeb024de302c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43d009ec045dd" /><Relationship Type="http://schemas.openxmlformats.org/officeDocument/2006/relationships/footer" Target="/word/footer1.xml" Id="Raeb024de302c4649" /></Relationships>
</file>