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58182ecc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KJELDAHL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KJELDAHL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6bfc76f66419a"/>
      <w:footerReference xmlns:r="http://schemas.openxmlformats.org/officeDocument/2006/relationships" w:type="default" r:id="Ra71a451e89f2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KJELDAHL AS   ·   Org.nr 989 833 014   ·   Midgarveien 10A   ·   1358 JAR   ·   marius.kjeldahl@gmail.com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KJELDAHL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6bfc76f66419a" /><Relationship Type="http://schemas.openxmlformats.org/officeDocument/2006/relationships/footer" Target="/word/footer1.xml" Id="Ra71a451e89f245f9" /></Relationships>
</file>