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67f0db18f48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MELLOMVEIEN 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MELLOMVEIEN 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e114ed6ff74a8a"/>
      <w:footerReference xmlns:r="http://schemas.openxmlformats.org/officeDocument/2006/relationships" w:type="default" r:id="R2174d726a47a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MELLOMVEIEN 18 AS   ·   Org.nr 989 829 599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MELLOMVEIEN 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114ed6ff74a8a" /><Relationship Type="http://schemas.openxmlformats.org/officeDocument/2006/relationships/footer" Target="/word/footer1.xml" Id="R2174d726a47a42c5" /></Relationships>
</file>