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0418ec14014e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FOLDVIK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FOLDVIK INVEST AS</w:t>
      </w:r>
    </w:p>
    <w:sectPr>
      <w:headerReference xmlns:r="http://schemas.openxmlformats.org/officeDocument/2006/relationships" w:type="default" r:id="Rfc5807bc3c6c4919"/>
      <w:footerReference xmlns:r="http://schemas.openxmlformats.org/officeDocument/2006/relationships" w:type="default" r:id="R287d67a8a9c842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FOLDVIK INVEST AS   ·   Org.nr 989 788 884   ·   Reierbakken 10   ·   1517 MOSS   ·   Tlf. 69 27 54 49   ·   jpf@columbi.no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FOLDVIK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807bc3c6c4919" /><Relationship Type="http://schemas.openxmlformats.org/officeDocument/2006/relationships/footer" Target="/word/footer1.xml" Id="R287d67a8a9c84297" /></Relationships>
</file>