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e9fd310a5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FIDJÅS 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FIDJÅS 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1eb2f9e2247b8"/>
      <w:footerReference xmlns:r="http://schemas.openxmlformats.org/officeDocument/2006/relationships" w:type="default" r:id="Rf56909b3a94c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FIDJÅS TOPPEN AS   ·   Org.nr 989 780 875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FIDJÅS 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1eb2f9e2247b8" /><Relationship Type="http://schemas.openxmlformats.org/officeDocument/2006/relationships/footer" Target="/word/footer1.xml" Id="Rf56909b3a94c4014" /></Relationships>
</file>