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f3bf193074e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RØBEKK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RØBEKK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ec25e2c7234e4a"/>
      <w:footerReference xmlns:r="http://schemas.openxmlformats.org/officeDocument/2006/relationships" w:type="default" r:id="R01c59244bdfe44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RØBEKK AS   ·   Org.nr 989 748 408   ·   Syvergarden 13   ·   6030 LANGEVÅG   ·   Tlf. 70 19 37 09   ·   tor-roeb@online.no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RØBEKK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ec25e2c7234e4a" /><Relationship Type="http://schemas.openxmlformats.org/officeDocument/2006/relationships/footer" Target="/word/footer1.xml" Id="R01c59244bdfe44bb" /></Relationships>
</file>