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eba12cdea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BORGEN-BARNEHAGE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BORGEN-BARNEHAGE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c35030caf400e"/>
      <w:footerReference xmlns:r="http://schemas.openxmlformats.org/officeDocument/2006/relationships" w:type="default" r:id="R5b735b89865f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BORGEN-BARNEHAGE AS   ·   Org.nr 989 704 168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BORGEN-BARNEHAGE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c35030caf400e" /><Relationship Type="http://schemas.openxmlformats.org/officeDocument/2006/relationships/footer" Target="/word/footer1.xml" Id="R5b735b89865f464b" /></Relationships>
</file>