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94b2007bc46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FYRLØKTO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FYRLØKTO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1995306b954026"/>
      <w:footerReference xmlns:r="http://schemas.openxmlformats.org/officeDocument/2006/relationships" w:type="default" r:id="R6b962ac951a149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FYRLØKTO AS   ·   Org.nr 989 694 375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FYRLØKTO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1995306b954026" /><Relationship Type="http://schemas.openxmlformats.org/officeDocument/2006/relationships/footer" Target="/word/footer1.xml" Id="R6b962ac951a1492f" /></Relationships>
</file>