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8e3bd0939d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Beitostølen,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SKUTEMYRE AS</w:t>
      </w:r>
    </w:p>
    <w:sectPr>
      <w:headerReference xmlns:r="http://schemas.openxmlformats.org/officeDocument/2006/relationships" w:type="default" r:id="R9da0c61049e14fe4"/>
      <w:footerReference xmlns:r="http://schemas.openxmlformats.org/officeDocument/2006/relationships" w:type="default" r:id="R8616a8974922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SKUTEMYRE AS   ·   Org.nr 989 683 012   ·   c/o Sporten Beitostølen AS, Bygdinvegen 3782   ·   2953 BEITOSTØLEN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SKUTEMYRE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a0c61049e14fe4" /><Relationship Type="http://schemas.openxmlformats.org/officeDocument/2006/relationships/footer" Target="/word/footer1.xml" Id="R8616a897492248b4" /></Relationships>
</file>