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9a692c1ea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MUNKEDAMSVEIEN 59 APARTMENTS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MUNKEDAMSVEIEN 59 APARTMENTS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652e2ae6241ae"/>
      <w:footerReference xmlns:r="http://schemas.openxmlformats.org/officeDocument/2006/relationships" w:type="default" r:id="R75de147a620d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MUNKEDAMSVEIEN 59 APARTMENTS AS   ·   Org.nr 989 656 880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MUNKEDAMSVEIEN 59 APARTMENTS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652e2ae6241ae" /><Relationship Type="http://schemas.openxmlformats.org/officeDocument/2006/relationships/footer" Target="/word/footer1.xml" Id="R75de147a620d4115" /></Relationships>
</file>