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982be0a14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c7ad732b894cbc"/>
      <w:footerReference xmlns:r="http://schemas.openxmlformats.org/officeDocument/2006/relationships" w:type="default" r:id="R00ab8897e6294c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AFP AS   ·   Org.nr 989 628 615   ·   Oksenøyveien 10   ·   1366 LYSAKER   ·   Tlf. 21 06 62 50   ·   post@aker-fp.com   ·   www.aker-fp.com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7ad732b894cbc" /><Relationship Type="http://schemas.openxmlformats.org/officeDocument/2006/relationships/footer" Target="/word/footer1.xml" Id="R00ab8897e6294c15" /></Relationships>
</file>