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5f832b0f24c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b2989b245ac042ce"/>
      <w:footerReference xmlns:r="http://schemas.openxmlformats.org/officeDocument/2006/relationships" w:type="default" r:id="R6f68693562bf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89b245ac042ce" /><Relationship Type="http://schemas.openxmlformats.org/officeDocument/2006/relationships/footer" Target="/word/footer1.xml" Id="R6f68693562bf4e0b" /></Relationships>
</file>