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5ad00a807541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SKARDÅSEN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SKARDÅSEN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ec8965ad174b75"/>
      <w:footerReference xmlns:r="http://schemas.openxmlformats.org/officeDocument/2006/relationships" w:type="default" r:id="Rdd5e036816a3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SKARDÅSEN AS   ·   Org.nr 989 521 802   ·   c/o Wang, Skogstien 15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SKARDÅSEN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ec8965ad174b75" /><Relationship Type="http://schemas.openxmlformats.org/officeDocument/2006/relationships/footer" Target="/word/footer1.xml" Id="Rdd5e036816a34c2c" /></Relationships>
</file>