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b795dcfe8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BERNERVEIEN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BERNERVEIEN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18081a9f548be"/>
      <w:footerReference xmlns:r="http://schemas.openxmlformats.org/officeDocument/2006/relationships" w:type="default" r:id="Rf3015e8f47db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BERNERVEIEN LAVPRIS AS   ·   Org.nr 989 494 023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BERNERVEIEN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18081a9f548be" /><Relationship Type="http://schemas.openxmlformats.org/officeDocument/2006/relationships/footer" Target="/word/footer1.xml" Id="Rf3015e8f47db432e" /></Relationships>
</file>