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90478a015446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PRELUM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PRELUM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2694ecc63384b75"/>
      <w:footerReference xmlns:r="http://schemas.openxmlformats.org/officeDocument/2006/relationships" w:type="default" r:id="Re56d5053b9244b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PRELUM AS   ·   Org.nr 989 474 448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PRELUM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694ecc63384b75" /><Relationship Type="http://schemas.openxmlformats.org/officeDocument/2006/relationships/footer" Target="/word/footer1.xml" Id="Re56d5053b9244b1f" /></Relationships>
</file>