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f166037ec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CONFIDON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CONFIDON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fd6baef4fd4edc"/>
      <w:footerReference xmlns:r="http://schemas.openxmlformats.org/officeDocument/2006/relationships" w:type="default" r:id="Raf2f338c83c5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CONFIDON AS   ·   Org.nr 989 471 384   ·   Kjølberggata 21   ·   0653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CONFIDON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fd6baef4fd4edc" /><Relationship Type="http://schemas.openxmlformats.org/officeDocument/2006/relationships/footer" Target="/word/footer1.xml" Id="Raf2f338c83c54960" /></Relationships>
</file>