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aadcf849e46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GYLLING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GYLLING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7eeba6702e4e1c"/>
      <w:footerReference xmlns:r="http://schemas.openxmlformats.org/officeDocument/2006/relationships" w:type="default" r:id="R6e00ff1748d5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GYLLING HOLDING AS   ·   Org.nr 989 470 906   ·   Rudssletta 71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GYLLING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eeba6702e4e1c" /><Relationship Type="http://schemas.openxmlformats.org/officeDocument/2006/relationships/footer" Target="/word/footer1.xml" Id="R6e00ff1748d545ef" /></Relationships>
</file>