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b366f58f6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MEWIN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MEWIN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f3b331f8d4476"/>
      <w:footerReference xmlns:r="http://schemas.openxmlformats.org/officeDocument/2006/relationships" w:type="default" r:id="Re8304bb4e8f9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MEWIN AS   ·   Org.nr 989 376 500   ·   Grannessletta 92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f3b331f8d4476" /><Relationship Type="http://schemas.openxmlformats.org/officeDocument/2006/relationships/footer" Target="/word/footer1.xml" Id="Re8304bb4e8f94e6a" /></Relationships>
</file>