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84390f4a6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FORTUNO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FORTUNO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932086ea04f8a"/>
      <w:footerReference xmlns:r="http://schemas.openxmlformats.org/officeDocument/2006/relationships" w:type="default" r:id="Rf6b161b273da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FORTUNO AS   ·   Org.nr 989 323 938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FORTUNO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932086ea04f8a" /><Relationship Type="http://schemas.openxmlformats.org/officeDocument/2006/relationships/footer" Target="/word/footer1.xml" Id="Rf6b161b273da4166" /></Relationships>
</file>