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44e32942dd42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STAVANGER GRO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STAVANGER GRO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6e434680854e62"/>
      <w:footerReference xmlns:r="http://schemas.openxmlformats.org/officeDocument/2006/relationships" w:type="default" r:id="Rc135f9daaae240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STAVANGER GRO AS   ·   Org.nr 989 323 458   ·   Kongens gate 30   ·   7012 TRONDHEIM   ·   Tlf. 73 84 12 00   ·   administrasjon@egon.no   ·   www.egon.no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STAVANGER GRO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6e434680854e62" /><Relationship Type="http://schemas.openxmlformats.org/officeDocument/2006/relationships/footer" Target="/word/footer1.xml" Id="Rc135f9daaae24052" /></Relationships>
</file>