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81e8dc251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CYDONIA INC.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CYDONIA INC.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4d5048ca345dc"/>
      <w:footerReference xmlns:r="http://schemas.openxmlformats.org/officeDocument/2006/relationships" w:type="default" r:id="Ra301fd6dd526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CYDONIA INC. NUF   ·   Org.nr 989 289 586   ·   Industrigata 34   ·   0357 OSLO   ·   Tlf. 90 91 50 89   ·   chraa@online.no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CYDONIA INC.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4d5048ca345dc" /><Relationship Type="http://schemas.openxmlformats.org/officeDocument/2006/relationships/footer" Target="/word/footer1.xml" Id="Ra301fd6dd52644b6" /></Relationships>
</file>