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f15c5ac4e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MISTY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MISTY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31bd2915f497c"/>
      <w:footerReference xmlns:r="http://schemas.openxmlformats.org/officeDocument/2006/relationships" w:type="default" r:id="R4c06c040d4c4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MISTY INVEST AS   ·   Org.nr 989 276 263   ·   Liaskjervegen 171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MISTY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31bd2915f497c" /><Relationship Type="http://schemas.openxmlformats.org/officeDocument/2006/relationships/footer" Target="/word/footer1.xml" Id="R4c06c040d4c44925" /></Relationships>
</file>