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fef9e6967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b03b3d2434cf1"/>
      <w:footerReference xmlns:r="http://schemas.openxmlformats.org/officeDocument/2006/relationships" w:type="default" r:id="Rc95e88d91395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 HOLDING AS   ·   Org.nr 989 270 346   ·   Lerkerinden 13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b03b3d2434cf1" /><Relationship Type="http://schemas.openxmlformats.org/officeDocument/2006/relationships/footer" Target="/word/footer1.xml" Id="Rc95e88d9139546a3" /></Relationships>
</file>