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e5e63a2e3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FAM. ADAMS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FAM. ADAMS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00291ca78f49a1"/>
      <w:footerReference xmlns:r="http://schemas.openxmlformats.org/officeDocument/2006/relationships" w:type="default" r:id="R47a3f88b5e42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FAM. ADAMS AS   ·   Org.nr 989 269 097   ·   Raufossvegen 14   ·   2821 GJØVIK   ·   anders.frisinger@mustadautoline.com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FAM. ADAMS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0291ca78f49a1" /><Relationship Type="http://schemas.openxmlformats.org/officeDocument/2006/relationships/footer" Target="/word/footer1.xml" Id="R47a3f88b5e424756" /></Relationships>
</file>