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c60d2c4d9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GITLE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GITLE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9f48d98eb4bfc"/>
      <w:footerReference xmlns:r="http://schemas.openxmlformats.org/officeDocument/2006/relationships" w:type="default" r:id="R16bdafe8c98a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GITLE HOLDING AS   ·   Org.nr 989 264 079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GITLE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9f48d98eb4bfc" /><Relationship Type="http://schemas.openxmlformats.org/officeDocument/2006/relationships/footer" Target="/word/footer1.xml" Id="R16bdafe8c98a4310" /></Relationships>
</file>