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ec445536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C. FOCHSEN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C. FOCHSEN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b5e061aad47c4"/>
      <w:footerReference xmlns:r="http://schemas.openxmlformats.org/officeDocument/2006/relationships" w:type="default" r:id="R413ac47a4240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C. FOCHSEN HOLDING AS   ·   Org.nr 989 257 927   ·   c/o Nils Koppang Fochsen, Jærveien 14   ·   4319 SANDNES   ·   Tlf. 77 04 16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C. FOCHSEN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b5e061aad47c4" /><Relationship Type="http://schemas.openxmlformats.org/officeDocument/2006/relationships/footer" Target="/word/footer1.xml" Id="R413ac47a42404f96" /></Relationships>
</file>