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f49994bfb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0af2a8d9144430"/>
      <w:footerReference xmlns:r="http://schemas.openxmlformats.org/officeDocument/2006/relationships" w:type="default" r:id="R12e8772361e0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LYNGAR AS   ·   Org.nr 989 257 196   ·   Brattbakken 5   ·   8079 BODØ   ·   Tlf. 75 50 29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af2a8d9144430" /><Relationship Type="http://schemas.openxmlformats.org/officeDocument/2006/relationships/footer" Target="/word/footer1.xml" Id="R12e8772361e04713" /></Relationships>
</file>