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7b6f939e8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HAVNERÅS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HAVNERÅS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b99399662475d"/>
      <w:footerReference xmlns:r="http://schemas.openxmlformats.org/officeDocument/2006/relationships" w:type="default" r:id="R81a9bfa32df4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HAVNERÅS INVEST AS   ·   Org.nr 989 254 200   ·   Neslia 90   ·   5470 ROSENDAL   ·   Tlf. 53 48 15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HAVNERÅS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b99399662475d" /><Relationship Type="http://schemas.openxmlformats.org/officeDocument/2006/relationships/footer" Target="/word/footer1.xml" Id="R81a9bfa32df4457d" /></Relationships>
</file>