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2f34a27f34c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ØVRELID HOLDING AS</w:t>
      </w:r>
    </w:p>
    <w:sectPr>
      <w:headerReference xmlns:r="http://schemas.openxmlformats.org/officeDocument/2006/relationships" w:type="default" r:id="R5c1a909585724980"/>
      <w:footerReference xmlns:r="http://schemas.openxmlformats.org/officeDocument/2006/relationships" w:type="default" r:id="R750c7bbe0bfe44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ØVRELID HOLDING AS   ·   Org.nr 989 247 921   ·   Tyrivegen 15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1a909585724980" /><Relationship Type="http://schemas.openxmlformats.org/officeDocument/2006/relationships/footer" Target="/word/footer1.xml" Id="R750c7bbe0bfe4498" /></Relationships>
</file>