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d59b785ba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ØVRELID HOLDING AS, org.nr 989 247 921,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e3bfbc0d50bb4fc6"/>
      <w:footerReference xmlns:r="http://schemas.openxmlformats.org/officeDocument/2006/relationships" w:type="default" r:id="R8723e04ab780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fbc0d50bb4fc6" /><Relationship Type="http://schemas.openxmlformats.org/officeDocument/2006/relationships/footer" Target="/word/footer1.xml" Id="R8723e04ab780460f" /></Relationships>
</file>